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D564" w14:textId="77777777" w:rsidR="000660AE" w:rsidRDefault="003A6125">
      <w:pPr>
        <w:pStyle w:val="BodyText"/>
        <w:ind w:left="127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99602C4" wp14:editId="1AF4EB54">
            <wp:extent cx="1971413" cy="466915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413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227C" w14:textId="191E3C93" w:rsidR="000660AE" w:rsidRDefault="003A6125">
      <w:pPr>
        <w:pStyle w:val="Title"/>
      </w:pPr>
      <w:r>
        <w:rPr>
          <w:color w:val="808080"/>
        </w:rPr>
        <w:t>Proposal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Writing</w:t>
      </w:r>
      <w:r>
        <w:rPr>
          <w:color w:val="808080"/>
          <w:spacing w:val="-7"/>
        </w:rPr>
        <w:t xml:space="preserve"> </w:t>
      </w:r>
      <w:r w:rsidR="00704D4A">
        <w:rPr>
          <w:color w:val="808080"/>
          <w:spacing w:val="-7"/>
        </w:rPr>
        <w:t xml:space="preserve">a </w:t>
      </w:r>
      <w:r>
        <w:rPr>
          <w:color w:val="808080"/>
        </w:rPr>
        <w:t>BSH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Guid</w:t>
      </w:r>
      <w:r w:rsidR="00704D4A">
        <w:rPr>
          <w:color w:val="808080"/>
          <w:spacing w:val="-2"/>
        </w:rPr>
        <w:t>e</w:t>
      </w:r>
      <w:r>
        <w:rPr>
          <w:color w:val="808080"/>
          <w:spacing w:val="-2"/>
        </w:rPr>
        <w:t>line</w:t>
      </w:r>
      <w:r w:rsidR="00704D4A">
        <w:rPr>
          <w:color w:val="808080"/>
          <w:spacing w:val="-2"/>
        </w:rPr>
        <w:t xml:space="preserve"> or Good Practice Paper</w:t>
      </w:r>
    </w:p>
    <w:p w14:paraId="4ABDE1FD" w14:textId="77777777" w:rsidR="000660AE" w:rsidRDefault="003A6125">
      <w:pPr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F4ABFD" wp14:editId="0576E4C7">
                <wp:simplePos x="0" y="0"/>
                <wp:positionH relativeFrom="page">
                  <wp:posOffset>361950</wp:posOffset>
                </wp:positionH>
                <wp:positionV relativeFrom="paragraph">
                  <wp:posOffset>121939</wp:posOffset>
                </wp:positionV>
                <wp:extent cx="9902825" cy="7880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2825" cy="788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4CC8D6" w14:textId="39C6A774" w:rsidR="000660AE" w:rsidRDefault="003A6125">
                            <w:pPr>
                              <w:pStyle w:val="BodyText"/>
                              <w:spacing w:before="250" w:line="232" w:lineRule="auto"/>
                              <w:ind w:left="105" w:right="6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Writing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Group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Chair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Task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Force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Representative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agreed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Task Force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before submission to the BSH Guidelines Committee for final approval. Please read the </w:t>
                            </w:r>
                            <w:hyperlink r:id="rId8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BSH Guideline Development Process</w:t>
                              </w:r>
                            </w:hyperlink>
                            <w:r>
                              <w:rPr>
                                <w:color w:val="0462C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 on the BSH website, before 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4ABF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8.5pt;margin-top:9.6pt;width:779.75pt;height:62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" fillcolor="#bebebe" strokeweight=".5pt">
                <v:path arrowok="t"/>
                <v:textbox inset="0,0,0,0">
                  <w:txbxContent>
                    <w:p w14:paraId="1E4CC8D6" w14:textId="39C6A774" w:rsidR="000660AE" w:rsidRDefault="003A6125">
                      <w:pPr>
                        <w:pStyle w:val="BodyText"/>
                        <w:spacing w:before="250" w:line="232" w:lineRule="auto"/>
                        <w:ind w:left="105" w:right="6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Writing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Group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Chair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Task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Force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Representative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agreed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Task Force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before submission to the BSH Guidelines Committee for final approval. Please read the </w:t>
                      </w:r>
                      <w:hyperlink r:id="rId9">
                        <w:r>
                          <w:rPr>
                            <w:color w:val="0462C1"/>
                            <w:u w:val="single" w:color="0462C1"/>
                          </w:rPr>
                          <w:t>BSH Guideline Development Process</w:t>
                        </w:r>
                      </w:hyperlink>
                      <w:r>
                        <w:rPr>
                          <w:color w:val="0462C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 on the BSH website, before completing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372CF" w14:textId="77777777" w:rsidR="000660AE" w:rsidRDefault="000660AE">
      <w:pPr>
        <w:spacing w:before="225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2191"/>
        <w:gridCol w:w="6807"/>
        <w:gridCol w:w="5672"/>
      </w:tblGrid>
      <w:tr w:rsidR="000660AE" w14:paraId="46615989" w14:textId="77777777">
        <w:trPr>
          <w:trHeight w:val="510"/>
        </w:trPr>
        <w:tc>
          <w:tcPr>
            <w:tcW w:w="931" w:type="dxa"/>
            <w:shd w:val="clear" w:color="auto" w:fill="BEBEBE"/>
          </w:tcPr>
          <w:p w14:paraId="40A86F7A" w14:textId="77777777" w:rsidR="000660AE" w:rsidRDefault="003A6125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  <w:p w14:paraId="18C973F7" w14:textId="77777777" w:rsidR="000660AE" w:rsidRDefault="003A6125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191" w:type="dxa"/>
            <w:shd w:val="clear" w:color="auto" w:fill="BEBEBE"/>
          </w:tcPr>
          <w:p w14:paraId="037279A4" w14:textId="77777777" w:rsidR="000660AE" w:rsidRDefault="003A6125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TASK</w:t>
            </w:r>
            <w:r>
              <w:rPr>
                <w:b/>
                <w:spacing w:val="-2"/>
              </w:rPr>
              <w:t xml:space="preserve"> FORCE</w:t>
            </w:r>
          </w:p>
        </w:tc>
        <w:tc>
          <w:tcPr>
            <w:tcW w:w="6807" w:type="dxa"/>
            <w:shd w:val="clear" w:color="auto" w:fill="BEBEBE"/>
          </w:tcPr>
          <w:p w14:paraId="59B130D0" w14:textId="77777777" w:rsidR="000660AE" w:rsidRDefault="003A6125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GUIDELINE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  <w:p w14:paraId="7DAA8A27" w14:textId="77777777" w:rsidR="000660AE" w:rsidRDefault="003A6125">
            <w:pPr>
              <w:pStyle w:val="TableParagraph"/>
              <w:spacing w:before="12" w:line="231" w:lineRule="exact"/>
              <w:ind w:left="109"/>
              <w:rPr>
                <w:b/>
              </w:rPr>
            </w:pPr>
            <w:r>
              <w:rPr>
                <w:b/>
              </w:rPr>
              <w:t>(All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cells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column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completed)</w:t>
            </w:r>
          </w:p>
        </w:tc>
        <w:tc>
          <w:tcPr>
            <w:tcW w:w="5672" w:type="dxa"/>
            <w:shd w:val="clear" w:color="auto" w:fill="BEBEBE"/>
          </w:tcPr>
          <w:p w14:paraId="1282FE45" w14:textId="77777777" w:rsidR="000660AE" w:rsidRDefault="003A6125">
            <w:pPr>
              <w:pStyle w:val="TableParagraph"/>
              <w:spacing w:line="246" w:lineRule="exact"/>
              <w:ind w:right="132"/>
              <w:rPr>
                <w:b/>
              </w:rPr>
            </w:pPr>
            <w:r>
              <w:rPr>
                <w:b/>
              </w:rPr>
              <w:t>GUIDANCE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PROPOSAL </w:t>
            </w:r>
            <w:r>
              <w:rPr>
                <w:b/>
                <w:spacing w:val="-4"/>
              </w:rPr>
              <w:t>FORM</w:t>
            </w:r>
          </w:p>
        </w:tc>
      </w:tr>
      <w:tr w:rsidR="000660AE" w14:paraId="7602F675" w14:textId="77777777">
        <w:trPr>
          <w:trHeight w:val="740"/>
        </w:trPr>
        <w:tc>
          <w:tcPr>
            <w:tcW w:w="931" w:type="dxa"/>
          </w:tcPr>
          <w:p w14:paraId="1FB4A6A7" w14:textId="77777777" w:rsidR="000660AE" w:rsidRDefault="003A6125">
            <w:pPr>
              <w:pStyle w:val="TableParagraph"/>
              <w:spacing w:before="243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191" w:type="dxa"/>
          </w:tcPr>
          <w:p w14:paraId="3D761D93" w14:textId="77777777" w:rsidR="00D21175" w:rsidRDefault="00D21175" w:rsidP="00D21175">
            <w:pPr>
              <w:pStyle w:val="TableParagraph"/>
              <w:ind w:left="109"/>
              <w:rPr>
                <w:b/>
              </w:rPr>
            </w:pPr>
          </w:p>
          <w:p w14:paraId="0E6F69E6" w14:textId="0EC9128F" w:rsidR="00D21175" w:rsidRDefault="003A6125" w:rsidP="00D21175">
            <w:pPr>
              <w:pStyle w:val="TableParagraph"/>
              <w:ind w:left="109"/>
              <w:rPr>
                <w:b/>
                <w:spacing w:val="-2"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Guideline</w:t>
            </w:r>
            <w:r w:rsidR="00D21175">
              <w:rPr>
                <w:b/>
                <w:spacing w:val="-2"/>
              </w:rPr>
              <w:t xml:space="preserve"> / Good Practice Paper</w:t>
            </w:r>
            <w:r w:rsidR="00297EDC">
              <w:rPr>
                <w:b/>
                <w:spacing w:val="-2"/>
              </w:rPr>
              <w:t xml:space="preserve"> (GPP)</w:t>
            </w:r>
            <w:r>
              <w:rPr>
                <w:b/>
                <w:spacing w:val="-2"/>
              </w:rPr>
              <w:t>?</w:t>
            </w:r>
          </w:p>
          <w:p w14:paraId="706A0BE3" w14:textId="77597255" w:rsidR="00D21175" w:rsidRDefault="00D21175" w:rsidP="00D21175">
            <w:pPr>
              <w:pStyle w:val="TableParagraph"/>
              <w:ind w:left="109"/>
              <w:rPr>
                <w:b/>
              </w:rPr>
            </w:pPr>
          </w:p>
        </w:tc>
        <w:tc>
          <w:tcPr>
            <w:tcW w:w="6807" w:type="dxa"/>
          </w:tcPr>
          <w:p w14:paraId="2F56FEA6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3773F175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60AE" w14:paraId="2CE74DCA" w14:textId="77777777">
        <w:trPr>
          <w:trHeight w:val="985"/>
        </w:trPr>
        <w:tc>
          <w:tcPr>
            <w:tcW w:w="931" w:type="dxa"/>
          </w:tcPr>
          <w:p w14:paraId="6AB5E85A" w14:textId="77777777" w:rsidR="000660AE" w:rsidRDefault="003A6125">
            <w:pPr>
              <w:pStyle w:val="TableParagraph"/>
              <w:spacing w:before="238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191" w:type="dxa"/>
          </w:tcPr>
          <w:p w14:paraId="5F9FBCA7" w14:textId="77777777" w:rsidR="000660AE" w:rsidRDefault="003A6125">
            <w:pPr>
              <w:pStyle w:val="TableParagraph"/>
              <w:spacing w:before="245" w:line="232" w:lineRule="auto"/>
              <w:ind w:left="109" w:right="58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Group </w:t>
            </w:r>
            <w:r>
              <w:rPr>
                <w:b/>
                <w:spacing w:val="-2"/>
              </w:rPr>
              <w:t>Chair?</w:t>
            </w:r>
          </w:p>
        </w:tc>
        <w:tc>
          <w:tcPr>
            <w:tcW w:w="6807" w:type="dxa"/>
          </w:tcPr>
          <w:p w14:paraId="0E154B75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1FC737C" w14:textId="21E34816" w:rsidR="000660AE" w:rsidRDefault="003A6125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senior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clinician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scientist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experience of Guideline writing and the BSH </w:t>
            </w:r>
            <w:hyperlink r:id="rId10">
              <w:r w:rsidR="00297EDC">
                <w:rPr>
                  <w:i/>
                  <w:color w:val="0462C1"/>
                  <w:u w:val="single" w:color="0462C1"/>
                </w:rPr>
                <w:t>guidelines</w:t>
              </w:r>
              <w:r w:rsidR="00297EDC">
                <w:rPr>
                  <w:i/>
                  <w:color w:val="0462C1"/>
                  <w:spacing w:val="-7"/>
                  <w:u w:val="single" w:color="0462C1"/>
                </w:rPr>
                <w:t xml:space="preserve"> </w:t>
              </w:r>
              <w:r w:rsidR="00297EDC">
                <w:rPr>
                  <w:i/>
                  <w:color w:val="0462C1"/>
                  <w:u w:val="single" w:color="0462C1"/>
                </w:rPr>
                <w:t>writing</w:t>
              </w:r>
              <w:r w:rsidR="00297EDC">
                <w:rPr>
                  <w:i/>
                  <w:color w:val="0462C1"/>
                  <w:spacing w:val="-4"/>
                  <w:u w:val="single" w:color="0462C1"/>
                </w:rPr>
                <w:t xml:space="preserve"> </w:t>
              </w:r>
              <w:r w:rsidR="00297EDC">
                <w:rPr>
                  <w:i/>
                  <w:color w:val="0462C1"/>
                  <w:u w:val="single" w:color="0462C1"/>
                </w:rPr>
                <w:t>process</w:t>
              </w:r>
            </w:hyperlink>
            <w:r>
              <w:rPr>
                <w:i/>
                <w:spacing w:val="-2"/>
              </w:rPr>
              <w:t>.</w:t>
            </w:r>
          </w:p>
        </w:tc>
      </w:tr>
      <w:tr w:rsidR="000660AE" w14:paraId="35B2EB51" w14:textId="77777777">
        <w:trPr>
          <w:trHeight w:val="1225"/>
        </w:trPr>
        <w:tc>
          <w:tcPr>
            <w:tcW w:w="931" w:type="dxa"/>
          </w:tcPr>
          <w:p w14:paraId="40A00DE2" w14:textId="77777777" w:rsidR="000660AE" w:rsidRDefault="003A6125">
            <w:pPr>
              <w:pStyle w:val="TableParagraph"/>
              <w:spacing w:before="239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191" w:type="dxa"/>
          </w:tcPr>
          <w:p w14:paraId="427DF417" w14:textId="77777777" w:rsidR="004E4B01" w:rsidRDefault="004E4B01" w:rsidP="009524FE">
            <w:pPr>
              <w:pStyle w:val="TableParagraph"/>
              <w:ind w:left="109"/>
              <w:rPr>
                <w:b/>
              </w:rPr>
            </w:pPr>
          </w:p>
          <w:p w14:paraId="670AC668" w14:textId="4E5F8BAB" w:rsidR="009524FE" w:rsidRDefault="009524FE" w:rsidP="009524FE">
            <w:pPr>
              <w:pStyle w:val="TableParagraph"/>
              <w:ind w:left="109"/>
              <w:rPr>
                <w:b/>
                <w:spacing w:val="-2"/>
              </w:rPr>
            </w:pPr>
            <w:r>
              <w:rPr>
                <w:b/>
              </w:rPr>
              <w:t>Task Force Representative?</w:t>
            </w:r>
          </w:p>
          <w:p w14:paraId="5741663A" w14:textId="3FEFA146" w:rsidR="000660AE" w:rsidRDefault="000660AE" w:rsidP="0074677B">
            <w:pPr>
              <w:pStyle w:val="TableParagraph"/>
              <w:spacing w:line="232" w:lineRule="auto"/>
              <w:ind w:left="109"/>
              <w:jc w:val="both"/>
              <w:rPr>
                <w:b/>
              </w:rPr>
            </w:pPr>
          </w:p>
        </w:tc>
        <w:tc>
          <w:tcPr>
            <w:tcW w:w="6807" w:type="dxa"/>
          </w:tcPr>
          <w:p w14:paraId="02FB91B8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81200BC" w14:textId="3CAB51D5" w:rsidR="000660AE" w:rsidRDefault="003A6125">
            <w:pPr>
              <w:pStyle w:val="TableParagraph"/>
              <w:spacing w:line="232" w:lineRule="auto"/>
              <w:ind w:right="167"/>
              <w:jc w:val="both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Groups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Representative who must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familiar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hyperlink r:id="rId11">
              <w:r>
                <w:rPr>
                  <w:i/>
                  <w:color w:val="0462C1"/>
                  <w:u w:val="single" w:color="0462C1"/>
                </w:rPr>
                <w:t>guidelines</w:t>
              </w:r>
              <w:r>
                <w:rPr>
                  <w:i/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writing</w:t>
              </w:r>
              <w:r>
                <w:rPr>
                  <w:i/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process</w:t>
              </w:r>
            </w:hyperlink>
            <w:r>
              <w:rPr>
                <w:i/>
                <w:color w:val="0462C1"/>
                <w:spacing w:val="-4"/>
              </w:rPr>
              <w:t xml:space="preserve"> </w:t>
            </w:r>
            <w:r>
              <w:rPr>
                <w:i/>
              </w:rPr>
              <w:t xml:space="preserve">and </w:t>
            </w:r>
            <w:hyperlink r:id="rId12">
              <w:r>
                <w:rPr>
                  <w:i/>
                  <w:color w:val="0462C1"/>
                  <w:u w:val="single" w:color="0462C1"/>
                </w:rPr>
                <w:t>grading of recommendations</w:t>
              </w:r>
            </w:hyperlink>
            <w:r>
              <w:rPr>
                <w:i/>
                <w:color w:val="0462C1"/>
              </w:rPr>
              <w:t xml:space="preserve"> </w:t>
            </w:r>
            <w:r w:rsidR="00B07E61">
              <w:rPr>
                <w:i/>
              </w:rPr>
              <w:t>, i</w:t>
            </w:r>
            <w:r>
              <w:rPr>
                <w:i/>
              </w:rPr>
              <w:t>n particular.</w:t>
            </w:r>
          </w:p>
        </w:tc>
      </w:tr>
      <w:tr w:rsidR="000660AE" w14:paraId="7D34542F" w14:textId="77777777">
        <w:trPr>
          <w:trHeight w:val="1971"/>
        </w:trPr>
        <w:tc>
          <w:tcPr>
            <w:tcW w:w="931" w:type="dxa"/>
          </w:tcPr>
          <w:p w14:paraId="1933C122" w14:textId="77777777" w:rsidR="000660AE" w:rsidRDefault="003A6125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4.</w:t>
            </w:r>
          </w:p>
          <w:p w14:paraId="1340DA8D" w14:textId="77777777" w:rsidR="004E4B01" w:rsidRDefault="004E4B01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</w:p>
          <w:p w14:paraId="23F72DF9" w14:textId="77777777" w:rsidR="004E4B01" w:rsidRDefault="004E4B01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</w:p>
          <w:p w14:paraId="37DC2EAF" w14:textId="77777777" w:rsidR="004E4B01" w:rsidRDefault="004E4B01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</w:p>
          <w:p w14:paraId="2BFA43AE" w14:textId="77777777" w:rsidR="004E4B01" w:rsidRDefault="004E4B01">
            <w:pPr>
              <w:pStyle w:val="TableParagraph"/>
              <w:spacing w:before="239"/>
              <w:ind w:left="21" w:right="5"/>
              <w:jc w:val="center"/>
              <w:rPr>
                <w:b/>
              </w:rPr>
            </w:pPr>
          </w:p>
        </w:tc>
        <w:tc>
          <w:tcPr>
            <w:tcW w:w="2191" w:type="dxa"/>
          </w:tcPr>
          <w:p w14:paraId="3B033CC8" w14:textId="77777777" w:rsidR="000660AE" w:rsidRDefault="003A6125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Reasons for producing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Guideline?</w:t>
            </w:r>
          </w:p>
        </w:tc>
        <w:tc>
          <w:tcPr>
            <w:tcW w:w="6807" w:type="dxa"/>
          </w:tcPr>
          <w:p w14:paraId="063FA4F1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2A774B0" w14:textId="77777777" w:rsidR="000660AE" w:rsidRDefault="003A6125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>For example: No current Guideline is available, in this specific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area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information/test/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drug 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available, which will alter current recommendations.</w:t>
            </w:r>
          </w:p>
        </w:tc>
      </w:tr>
      <w:tr w:rsidR="002F630E" w14:paraId="64229E13" w14:textId="77777777">
        <w:trPr>
          <w:trHeight w:val="1971"/>
        </w:trPr>
        <w:tc>
          <w:tcPr>
            <w:tcW w:w="931" w:type="dxa"/>
          </w:tcPr>
          <w:p w14:paraId="54CE8DF6" w14:textId="77777777" w:rsidR="002F630E" w:rsidRDefault="002F630E" w:rsidP="002F630E">
            <w:pPr>
              <w:pStyle w:val="TableParagraph"/>
              <w:ind w:left="0"/>
              <w:jc w:val="center"/>
              <w:rPr>
                <w:b/>
                <w:spacing w:val="-5"/>
              </w:rPr>
            </w:pPr>
          </w:p>
          <w:p w14:paraId="22DFF6C2" w14:textId="1329093C" w:rsidR="002F630E" w:rsidRDefault="002F630E" w:rsidP="002F630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191" w:type="dxa"/>
          </w:tcPr>
          <w:p w14:paraId="55842581" w14:textId="77777777" w:rsidR="009D410B" w:rsidRDefault="009D410B" w:rsidP="00CB5283">
            <w:pPr>
              <w:pStyle w:val="TableParagraph"/>
              <w:spacing w:line="232" w:lineRule="auto"/>
              <w:ind w:left="109"/>
              <w:rPr>
                <w:b/>
              </w:rPr>
            </w:pPr>
          </w:p>
          <w:p w14:paraId="0F0E87EA" w14:textId="77777777" w:rsidR="002F630E" w:rsidRDefault="002F630E" w:rsidP="00CB5283">
            <w:pPr>
              <w:pStyle w:val="TableParagraph"/>
              <w:spacing w:line="232" w:lineRule="auto"/>
              <w:ind w:left="109"/>
              <w:rPr>
                <w:b/>
                <w:spacing w:val="-16"/>
              </w:rPr>
            </w:pPr>
            <w:r>
              <w:rPr>
                <w:b/>
              </w:rPr>
              <w:t>Are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other </w:t>
            </w:r>
            <w:proofErr w:type="spellStart"/>
            <w:r>
              <w:rPr>
                <w:b/>
                <w:spacing w:val="-2"/>
              </w:rPr>
              <w:t>organisations</w:t>
            </w:r>
            <w:proofErr w:type="spellEnd"/>
            <w:r w:rsidR="00CB5283">
              <w:rPr>
                <w:b/>
                <w:spacing w:val="-2"/>
              </w:rPr>
              <w:t xml:space="preserve"> </w:t>
            </w:r>
            <w:r w:rsidR="00CB5283">
              <w:rPr>
                <w:b/>
              </w:rPr>
              <w:t xml:space="preserve">who have or are in the process of producing similar </w:t>
            </w:r>
            <w:r w:rsidR="00CB5283">
              <w:rPr>
                <w:b/>
                <w:spacing w:val="-2"/>
              </w:rPr>
              <w:t xml:space="preserve">guidance </w:t>
            </w:r>
            <w:r>
              <w:rPr>
                <w:b/>
              </w:rPr>
              <w:t>(British or International)</w:t>
            </w:r>
            <w:r w:rsidR="00CB5283">
              <w:rPr>
                <w:b/>
                <w:spacing w:val="-16"/>
              </w:rPr>
              <w:t>?</w:t>
            </w:r>
          </w:p>
          <w:p w14:paraId="050A3531" w14:textId="0D1764D6" w:rsidR="009D410B" w:rsidRDefault="009D410B" w:rsidP="00CB5283">
            <w:pPr>
              <w:pStyle w:val="TableParagraph"/>
              <w:spacing w:line="232" w:lineRule="auto"/>
              <w:ind w:left="109"/>
              <w:rPr>
                <w:b/>
              </w:rPr>
            </w:pPr>
          </w:p>
        </w:tc>
        <w:tc>
          <w:tcPr>
            <w:tcW w:w="6807" w:type="dxa"/>
          </w:tcPr>
          <w:p w14:paraId="73A73B91" w14:textId="77777777" w:rsidR="002F630E" w:rsidRDefault="002F630E" w:rsidP="002F63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6E2F85B" w14:textId="77777777" w:rsidR="002F630E" w:rsidRDefault="002F630E" w:rsidP="002F630E">
            <w:pPr>
              <w:pStyle w:val="TableParagraph"/>
              <w:spacing w:line="232" w:lineRule="auto"/>
              <w:ind w:left="0" w:right="132"/>
              <w:rPr>
                <w:i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i/>
              </w:rPr>
              <w:t>Is this simply replicating existing guidance from an alternative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source?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Would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better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write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BSH</w:t>
            </w:r>
          </w:p>
          <w:p w14:paraId="71A50E4D" w14:textId="2C6A9A11" w:rsidR="002F630E" w:rsidRDefault="002F630E" w:rsidP="002F630E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>Position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non-UK</w:t>
            </w:r>
            <w:r>
              <w:rPr>
                <w:i/>
                <w:spacing w:val="-7"/>
              </w:rPr>
              <w:t xml:space="preserve"> </w:t>
            </w:r>
            <w:r w:rsidR="00B07E61">
              <w:rPr>
                <w:i/>
                <w:spacing w:val="-7"/>
              </w:rPr>
              <w:t>G</w:t>
            </w:r>
            <w:r>
              <w:rPr>
                <w:i/>
              </w:rPr>
              <w:t>uideline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(~1000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words)?</w:t>
            </w:r>
          </w:p>
        </w:tc>
      </w:tr>
      <w:tr w:rsidR="002F630E" w14:paraId="5A74DB14" w14:textId="77777777">
        <w:trPr>
          <w:trHeight w:val="1971"/>
        </w:trPr>
        <w:tc>
          <w:tcPr>
            <w:tcW w:w="931" w:type="dxa"/>
          </w:tcPr>
          <w:p w14:paraId="6612D0A7" w14:textId="6D3BB3BA" w:rsidR="002F630E" w:rsidRDefault="002F630E" w:rsidP="002F630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191" w:type="dxa"/>
          </w:tcPr>
          <w:p w14:paraId="7ADB7B4B" w14:textId="266AD16C" w:rsidR="002F630E" w:rsidRDefault="002F630E" w:rsidP="002F630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Audience?</w:t>
            </w:r>
          </w:p>
        </w:tc>
        <w:tc>
          <w:tcPr>
            <w:tcW w:w="6807" w:type="dxa"/>
          </w:tcPr>
          <w:p w14:paraId="5115EA46" w14:textId="77777777" w:rsidR="002F630E" w:rsidRDefault="002F630E" w:rsidP="002F63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AF0D09B" w14:textId="77777777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Primarily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BSH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members who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are healthcare professionals involved in clinical or laboratory </w:t>
            </w:r>
            <w:proofErr w:type="spellStart"/>
            <w:r>
              <w:rPr>
                <w:i/>
              </w:rPr>
              <w:t>haematology</w:t>
            </w:r>
            <w:proofErr w:type="spellEnd"/>
            <w:r>
              <w:rPr>
                <w:i/>
              </w:rPr>
              <w:t xml:space="preserve"> work in the NHS.</w:t>
            </w:r>
          </w:p>
          <w:p w14:paraId="50C96D59" w14:textId="337FC93D" w:rsidR="002F630E" w:rsidRDefault="002F630E" w:rsidP="002F630E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circumstances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guidance may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 other specialties and disciplines. If so, this should be documented and reflected in the composition of the Writing Group.</w:t>
            </w:r>
          </w:p>
        </w:tc>
      </w:tr>
      <w:tr w:rsidR="002F630E" w14:paraId="0385D421" w14:textId="77777777">
        <w:trPr>
          <w:trHeight w:val="1971"/>
        </w:trPr>
        <w:tc>
          <w:tcPr>
            <w:tcW w:w="931" w:type="dxa"/>
          </w:tcPr>
          <w:p w14:paraId="5E99D93F" w14:textId="5E9BED50" w:rsidR="002F630E" w:rsidRDefault="002F630E" w:rsidP="002F630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2191" w:type="dxa"/>
          </w:tcPr>
          <w:p w14:paraId="4F303C5A" w14:textId="1EEBFED1" w:rsidR="002F630E" w:rsidRDefault="002F630E" w:rsidP="002F630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  <w:spacing w:val="-2"/>
              </w:rPr>
              <w:t>Scope?</w:t>
            </w:r>
          </w:p>
        </w:tc>
        <w:tc>
          <w:tcPr>
            <w:tcW w:w="6807" w:type="dxa"/>
          </w:tcPr>
          <w:p w14:paraId="088819D9" w14:textId="77777777" w:rsidR="002F630E" w:rsidRDefault="002F630E" w:rsidP="002F63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E9B48DA" w14:textId="77777777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As part of the scoping exercise, clear structured questions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developed.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 PICO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model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 valuable tool for this.</w:t>
            </w:r>
          </w:p>
          <w:p w14:paraId="0646C47E" w14:textId="77777777" w:rsidR="002F630E" w:rsidRDefault="002F630E" w:rsidP="002F630E">
            <w:pPr>
              <w:pStyle w:val="TableParagraph"/>
              <w:spacing w:before="238" w:line="249" w:lineRule="exact"/>
              <w:rPr>
                <w:i/>
              </w:rPr>
            </w:pPr>
            <w:r>
              <w:rPr>
                <w:b/>
                <w:i/>
              </w:rPr>
              <w:t>Patients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population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2"/>
              </w:rPr>
              <w:t xml:space="preserve"> applies</w:t>
            </w:r>
          </w:p>
          <w:p w14:paraId="63ECBB76" w14:textId="77777777" w:rsidR="002F630E" w:rsidRDefault="002F630E" w:rsidP="002F630E">
            <w:pPr>
              <w:pStyle w:val="TableParagraph"/>
              <w:spacing w:before="2" w:line="232" w:lineRule="auto"/>
              <w:ind w:right="132"/>
              <w:rPr>
                <w:i/>
              </w:rPr>
            </w:pPr>
            <w:r>
              <w:rPr>
                <w:i/>
              </w:rPr>
              <w:t>e.g.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range,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gender,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clinical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description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co- </w:t>
            </w:r>
            <w:r>
              <w:rPr>
                <w:i/>
                <w:spacing w:val="-2"/>
              </w:rPr>
              <w:t>morbidities.</w:t>
            </w:r>
          </w:p>
          <w:p w14:paraId="0BE085B9" w14:textId="77777777" w:rsidR="002F630E" w:rsidRDefault="002F630E" w:rsidP="002F630E">
            <w:pPr>
              <w:pStyle w:val="TableParagraph"/>
              <w:spacing w:before="250" w:line="232" w:lineRule="auto"/>
              <w:ind w:right="132"/>
              <w:rPr>
                <w:i/>
              </w:rPr>
            </w:pPr>
            <w:r>
              <w:rPr>
                <w:b/>
                <w:i/>
              </w:rPr>
              <w:t>Intervention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(or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diagnostic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test,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exposure,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factor, etc.) being considered in relation to these patients.</w:t>
            </w:r>
          </w:p>
          <w:p w14:paraId="3F76B43E" w14:textId="77777777" w:rsidR="002F630E" w:rsidRDefault="002F630E" w:rsidP="002F630E">
            <w:pPr>
              <w:pStyle w:val="TableParagraph"/>
              <w:spacing w:before="242" w:line="235" w:lineRule="auto"/>
              <w:ind w:right="132"/>
              <w:rPr>
                <w:i/>
              </w:rPr>
            </w:pPr>
            <w:r>
              <w:rPr>
                <w:b/>
                <w:i/>
              </w:rPr>
              <w:t xml:space="preserve">Comparison(s) </w:t>
            </w:r>
            <w:r>
              <w:rPr>
                <w:i/>
              </w:rPr>
              <w:t>to be made between those receiving 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intervention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another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receive the intervention.</w:t>
            </w:r>
          </w:p>
          <w:p w14:paraId="68544271" w14:textId="2F594794" w:rsidR="002F630E" w:rsidRDefault="002F630E" w:rsidP="000F2782">
            <w:pPr>
              <w:pStyle w:val="TableParagraph"/>
              <w:spacing w:before="243" w:line="232" w:lineRule="auto"/>
              <w:ind w:right="132"/>
              <w:rPr>
                <w:i/>
              </w:rPr>
            </w:pPr>
            <w:r>
              <w:rPr>
                <w:b/>
                <w:i/>
              </w:rPr>
              <w:t>Outcome(s</w:t>
            </w:r>
            <w:r>
              <w:rPr>
                <w:i/>
              </w:rPr>
              <w:t>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establish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size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any effect caused by the intervention.</w:t>
            </w:r>
            <w:r w:rsidR="000F2782">
              <w:rPr>
                <w:i/>
              </w:rPr>
              <w:t xml:space="preserve">  </w:t>
            </w:r>
            <w:r>
              <w:t xml:space="preserve">In addition, </w:t>
            </w:r>
            <w:hyperlink r:id="rId13">
              <w:r>
                <w:rPr>
                  <w:i/>
                  <w:color w:val="0462C1"/>
                  <w:u w:val="single" w:color="0462C1"/>
                </w:rPr>
                <w:t>GRADE</w:t>
              </w:r>
              <w:r>
                <w:rPr>
                  <w:i/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Tutorials</w:t>
              </w:r>
            </w:hyperlink>
            <w:r>
              <w:rPr>
                <w:i/>
                <w:color w:val="0462C1"/>
              </w:rPr>
              <w:t xml:space="preserve"> </w:t>
            </w:r>
            <w:r>
              <w:rPr>
                <w:i/>
              </w:rPr>
              <w:t xml:space="preserve">and their relative </w:t>
            </w:r>
            <w:hyperlink r:id="rId14">
              <w:r>
                <w:rPr>
                  <w:i/>
                  <w:color w:val="0462C1"/>
                  <w:u w:val="single" w:color="0462C1"/>
                </w:rPr>
                <w:t>GRADE</w:t>
              </w:r>
            </w:hyperlink>
            <w:r>
              <w:rPr>
                <w:i/>
                <w:color w:val="0462C1"/>
              </w:rPr>
              <w:t xml:space="preserve"> </w:t>
            </w:r>
            <w:hyperlink r:id="rId15">
              <w:r>
                <w:rPr>
                  <w:i/>
                  <w:color w:val="0462C1"/>
                  <w:u w:val="single" w:color="0462C1"/>
                </w:rPr>
                <w:t>YouTube</w:t>
              </w:r>
              <w:r>
                <w:rPr>
                  <w:i/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Tutorials</w:t>
              </w:r>
            </w:hyperlink>
            <w:r>
              <w:rPr>
                <w:i/>
              </w:rPr>
              <w:t>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essential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Scope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exercise.</w:t>
            </w:r>
          </w:p>
        </w:tc>
      </w:tr>
      <w:tr w:rsidR="002F630E" w14:paraId="53EEFFB9" w14:textId="77777777">
        <w:trPr>
          <w:trHeight w:val="1971"/>
        </w:trPr>
        <w:tc>
          <w:tcPr>
            <w:tcW w:w="931" w:type="dxa"/>
          </w:tcPr>
          <w:p w14:paraId="322D630A" w14:textId="77777777" w:rsidR="002F630E" w:rsidRDefault="002F630E" w:rsidP="002F630E">
            <w:pPr>
              <w:pStyle w:val="TableParagraph"/>
              <w:ind w:left="0"/>
              <w:rPr>
                <w:b/>
                <w:spacing w:val="-5"/>
              </w:rPr>
            </w:pPr>
          </w:p>
          <w:p w14:paraId="60FBE13C" w14:textId="123D4F80" w:rsidR="002F630E" w:rsidRDefault="002F630E" w:rsidP="00B866B3">
            <w:pPr>
              <w:pStyle w:val="TableParagraph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191" w:type="dxa"/>
          </w:tcPr>
          <w:p w14:paraId="551FA54F" w14:textId="77777777" w:rsidR="002F630E" w:rsidRDefault="002F630E" w:rsidP="002F630E">
            <w:pPr>
              <w:pStyle w:val="TableParagraph"/>
              <w:spacing w:line="244" w:lineRule="exact"/>
              <w:ind w:left="109" w:right="97"/>
              <w:rPr>
                <w:b/>
              </w:rPr>
            </w:pPr>
          </w:p>
          <w:p w14:paraId="3A15B04D" w14:textId="77777777" w:rsidR="002F630E" w:rsidRDefault="002F630E" w:rsidP="002F630E">
            <w:pPr>
              <w:pStyle w:val="TableParagraph"/>
              <w:spacing w:line="244" w:lineRule="exact"/>
              <w:ind w:left="109" w:right="97"/>
              <w:rPr>
                <w:b/>
                <w:spacing w:val="-2"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length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of each section and of complete </w:t>
            </w:r>
            <w:r>
              <w:rPr>
                <w:b/>
                <w:spacing w:val="-2"/>
              </w:rPr>
              <w:t>Guideline?</w:t>
            </w:r>
          </w:p>
          <w:p w14:paraId="39FCAE1D" w14:textId="77777777" w:rsidR="002F630E" w:rsidRDefault="002F630E" w:rsidP="002F630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</w:p>
        </w:tc>
        <w:tc>
          <w:tcPr>
            <w:tcW w:w="6807" w:type="dxa"/>
          </w:tcPr>
          <w:p w14:paraId="2DB056EB" w14:textId="77777777" w:rsidR="002F630E" w:rsidRDefault="002F630E" w:rsidP="002F63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D194353" w14:textId="77777777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  <w:spacing w:val="-1"/>
              </w:rPr>
            </w:pPr>
            <w:r>
              <w:rPr>
                <w:i/>
              </w:rPr>
              <w:t>Guidelines should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usually exceed 5,000 words; and Good Practice Papers should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usually exceed 2,000 words.</w:t>
            </w:r>
            <w:r>
              <w:rPr>
                <w:i/>
                <w:spacing w:val="-1"/>
              </w:rPr>
              <w:t xml:space="preserve"> </w:t>
            </w:r>
          </w:p>
          <w:p w14:paraId="7D38C0AF" w14:textId="77777777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  <w:spacing w:val="-1"/>
              </w:rPr>
            </w:pPr>
          </w:p>
          <w:p w14:paraId="0544EB65" w14:textId="32736006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  <w:spacing w:val="-2"/>
              </w:rPr>
            </w:pPr>
            <w:r>
              <w:rPr>
                <w:i/>
              </w:rPr>
              <w:t>If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it becomes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apparent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 w:rsidR="00B07E61">
              <w:rPr>
                <w:i/>
                <w:spacing w:val="-4"/>
              </w:rPr>
              <w:t>G</w:t>
            </w:r>
            <w:r>
              <w:rPr>
                <w:i/>
              </w:rPr>
              <w:t>uideline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particularly large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discuss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Task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Force and consideration given to splitting into separate </w:t>
            </w:r>
            <w:r>
              <w:rPr>
                <w:i/>
                <w:spacing w:val="-2"/>
              </w:rPr>
              <w:t>guidelines.</w:t>
            </w:r>
          </w:p>
          <w:p w14:paraId="61033AAE" w14:textId="77777777" w:rsidR="002F630E" w:rsidRDefault="002F630E" w:rsidP="002F630E">
            <w:pPr>
              <w:pStyle w:val="TableParagraph"/>
              <w:spacing w:line="235" w:lineRule="auto"/>
              <w:ind w:right="132"/>
              <w:rPr>
                <w:i/>
              </w:rPr>
            </w:pPr>
          </w:p>
        </w:tc>
      </w:tr>
      <w:tr w:rsidR="00FD36AE" w14:paraId="7849C64D" w14:textId="77777777">
        <w:trPr>
          <w:trHeight w:val="1971"/>
        </w:trPr>
        <w:tc>
          <w:tcPr>
            <w:tcW w:w="931" w:type="dxa"/>
          </w:tcPr>
          <w:p w14:paraId="4859FA33" w14:textId="2ACFA716" w:rsidR="00FD36AE" w:rsidRDefault="00FD36AE" w:rsidP="00FD36A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191" w:type="dxa"/>
          </w:tcPr>
          <w:p w14:paraId="3EE041E8" w14:textId="7B49BEEC" w:rsidR="00FD36AE" w:rsidRDefault="00FD36AE" w:rsidP="00FD36A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2"/>
              </w:rPr>
              <w:t xml:space="preserve"> Group?</w:t>
            </w:r>
          </w:p>
        </w:tc>
        <w:tc>
          <w:tcPr>
            <w:tcW w:w="6807" w:type="dxa"/>
          </w:tcPr>
          <w:p w14:paraId="3C4D30C8" w14:textId="77777777" w:rsidR="00FD36AE" w:rsidRDefault="00FD36AE" w:rsidP="00FD36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72E4BF5" w14:textId="609E988B" w:rsidR="00FD36AE" w:rsidRDefault="00FD36AE" w:rsidP="00FD36AE">
            <w:pPr>
              <w:pStyle w:val="TableParagraph"/>
              <w:spacing w:line="232" w:lineRule="auto"/>
              <w:ind w:right="195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actively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write the </w:t>
            </w:r>
            <w:r w:rsidR="00B07E61">
              <w:rPr>
                <w:i/>
              </w:rPr>
              <w:t>G</w:t>
            </w:r>
            <w:r>
              <w:rPr>
                <w:i/>
              </w:rPr>
              <w:t>uideline. Normally this is done by allocating a section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member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(or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sometimes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members).</w:t>
            </w:r>
          </w:p>
          <w:p w14:paraId="2624E952" w14:textId="77777777" w:rsidR="00FD36AE" w:rsidRDefault="00FD36AE" w:rsidP="00FD36AE">
            <w:pPr>
              <w:pStyle w:val="TableParagraph"/>
              <w:spacing w:before="244" w:line="232" w:lineRule="auto"/>
              <w:ind w:right="132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give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details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proposed Writing Group member:</w:t>
            </w:r>
          </w:p>
          <w:p w14:paraId="7117B72B" w14:textId="77777777" w:rsidR="00FD36AE" w:rsidRPr="00022332" w:rsidRDefault="00FD36AE" w:rsidP="00FD36AE">
            <w:pPr>
              <w:pStyle w:val="TableParagraph"/>
              <w:spacing w:before="5" w:line="232" w:lineRule="auto"/>
              <w:ind w:right="132"/>
              <w:rPr>
                <w:bCs/>
                <w:i/>
              </w:rPr>
            </w:pPr>
            <w:r>
              <w:rPr>
                <w:b/>
                <w:i/>
              </w:rPr>
              <w:t>Name, professional role (e.g. medical, nursing, biomedical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scientist),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area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expertise,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place(s)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of work, email address.</w:t>
            </w:r>
            <w:r>
              <w:rPr>
                <w:bCs/>
                <w:i/>
              </w:rPr>
              <w:t xml:space="preserve">  These details will be used to collect Declarations of Interest from Writing Group members.</w:t>
            </w:r>
          </w:p>
          <w:p w14:paraId="35DAD84B" w14:textId="77777777" w:rsidR="00FD36AE" w:rsidRDefault="00FD36AE" w:rsidP="00FD36AE">
            <w:pPr>
              <w:pStyle w:val="TableParagraph"/>
              <w:spacing w:before="244" w:line="232" w:lineRule="auto"/>
              <w:ind w:right="132"/>
              <w:rPr>
                <w:i/>
              </w:rPr>
            </w:pPr>
            <w:r>
              <w:rPr>
                <w:i/>
              </w:rPr>
              <w:t>Include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representation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specialist societies and professional groups if indicated.</w:t>
            </w:r>
          </w:p>
          <w:p w14:paraId="27A88FD6" w14:textId="77777777" w:rsidR="00FD36AE" w:rsidRDefault="00FD36AE" w:rsidP="00FD36AE">
            <w:pPr>
              <w:pStyle w:val="TableParagraph"/>
              <w:spacing w:before="249" w:line="232" w:lineRule="auto"/>
              <w:ind w:right="132"/>
              <w:rPr>
                <w:i/>
              </w:rPr>
            </w:pPr>
            <w:r>
              <w:rPr>
                <w:i/>
              </w:rPr>
              <w:t>All members of the Writing Group should be currently involved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provision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NHS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services,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healthcare research in the UK, relevant to the proposal title.</w:t>
            </w:r>
            <w:r>
              <w:rPr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This excludes individuals whose primary role is outside 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have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affiliation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private company involved in the provision or manufacture of healthcare products</w:t>
            </w:r>
            <w:r>
              <w:rPr>
                <w:i/>
              </w:rPr>
              <w:t>.</w:t>
            </w:r>
          </w:p>
          <w:p w14:paraId="08A2CF60" w14:textId="77777777" w:rsidR="00FD36AE" w:rsidRDefault="00FD36AE" w:rsidP="00FD36AE">
            <w:pPr>
              <w:pStyle w:val="TableParagraph"/>
              <w:spacing w:before="249" w:line="232" w:lineRule="auto"/>
              <w:ind w:right="110"/>
              <w:rPr>
                <w:b/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trainee (junior medical staff) 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 the Writing Group please provide a brief statement of justification, provide a CV and identify a mentor from the writing group to ensure that training needs are met.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The Trainee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Member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restricted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write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a section of a Guideline. </w:t>
            </w:r>
            <w:r>
              <w:rPr>
                <w:b/>
                <w:i/>
              </w:rPr>
              <w:t>A maximum of 1 trainee may be included.</w:t>
            </w:r>
          </w:p>
          <w:p w14:paraId="68FA460D" w14:textId="77777777" w:rsidR="00FD36AE" w:rsidRDefault="00FD36AE" w:rsidP="00FD36AE">
            <w:pPr>
              <w:pStyle w:val="TableParagraph"/>
              <w:spacing w:before="248" w:line="232" w:lineRule="auto"/>
              <w:ind w:right="132"/>
              <w:rPr>
                <w:i/>
              </w:rPr>
            </w:pPr>
            <w:r>
              <w:rPr>
                <w:i/>
              </w:rPr>
              <w:t>It is important to ensure that guidelines are broadly applicable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across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no Writing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is dominated by the views of any </w:t>
            </w:r>
            <w:proofErr w:type="gramStart"/>
            <w:r>
              <w:rPr>
                <w:i/>
              </w:rPr>
              <w:t>particular region</w:t>
            </w:r>
            <w:proofErr w:type="gramEnd"/>
            <w:r>
              <w:rPr>
                <w:i/>
              </w:rPr>
              <w:t xml:space="preserve"> or</w:t>
            </w:r>
          </w:p>
          <w:p w14:paraId="389A11B0" w14:textId="77777777" w:rsidR="00FD36AE" w:rsidRDefault="00FD36AE" w:rsidP="00FD36AE">
            <w:pPr>
              <w:pStyle w:val="TableParagraph"/>
              <w:spacing w:line="232" w:lineRule="auto"/>
              <w:ind w:right="132"/>
              <w:rPr>
                <w:b/>
                <w:i/>
              </w:rPr>
            </w:pPr>
            <w:r>
              <w:rPr>
                <w:i/>
              </w:rPr>
              <w:t>medical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institution;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there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should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be no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more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than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0"/>
              </w:rPr>
              <w:t xml:space="preserve">2 </w:t>
            </w:r>
            <w:r>
              <w:rPr>
                <w:b/>
                <w:i/>
              </w:rPr>
              <w:t>individuals from any one institution even if those individuals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represent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different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professional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groups.</w:t>
            </w:r>
          </w:p>
          <w:p w14:paraId="09A56C53" w14:textId="77777777" w:rsidR="00FD36AE" w:rsidRDefault="00FD36AE" w:rsidP="00FD36AE">
            <w:pPr>
              <w:pStyle w:val="TableParagraph"/>
              <w:spacing w:before="244" w:line="232" w:lineRule="auto"/>
              <w:ind w:right="151"/>
              <w:rPr>
                <w:b/>
                <w:i/>
              </w:rPr>
            </w:pPr>
            <w:r>
              <w:rPr>
                <w:i/>
              </w:rPr>
              <w:t>Patient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representatives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normally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of the Writing Group. Instead, patient groups should be consulted as listed in the row below. If there is a specific need then </w:t>
            </w:r>
            <w:r>
              <w:rPr>
                <w:b/>
                <w:i/>
              </w:rPr>
              <w:t>a maximum of 1 patient representative may be included.</w:t>
            </w:r>
          </w:p>
          <w:p w14:paraId="391DB979" w14:textId="77777777" w:rsidR="000F2782" w:rsidRDefault="000F2782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</w:p>
          <w:p w14:paraId="560A4CD6" w14:textId="0F1BD096" w:rsidR="00FD36AE" w:rsidRDefault="00FD36AE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BSH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several</w:t>
            </w:r>
            <w:r>
              <w:rPr>
                <w:i/>
                <w:spacing w:val="-2"/>
              </w:rPr>
              <w:t xml:space="preserve"> </w:t>
            </w:r>
            <w:hyperlink r:id="rId16">
              <w:r>
                <w:rPr>
                  <w:i/>
                  <w:color w:val="0462C1"/>
                  <w:u w:val="single" w:color="0462C1"/>
                </w:rPr>
                <w:t>Special</w:t>
              </w:r>
              <w:r>
                <w:rPr>
                  <w:i/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Interest</w:t>
              </w:r>
              <w:r>
                <w:rPr>
                  <w:i/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Groups</w:t>
              </w:r>
            </w:hyperlink>
            <w:r>
              <w:rPr>
                <w:i/>
              </w:rPr>
              <w:t>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Please consider whether a representative from one of these groups is needed.</w:t>
            </w:r>
          </w:p>
          <w:p w14:paraId="785537C7" w14:textId="2A396865" w:rsidR="00FD36AE" w:rsidRDefault="00FD36AE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</w:p>
        </w:tc>
      </w:tr>
      <w:tr w:rsidR="00FD36AE" w14:paraId="586B9359" w14:textId="77777777">
        <w:trPr>
          <w:trHeight w:val="1971"/>
        </w:trPr>
        <w:tc>
          <w:tcPr>
            <w:tcW w:w="931" w:type="dxa"/>
          </w:tcPr>
          <w:p w14:paraId="4228EE90" w14:textId="73A7B029" w:rsidR="00FD36AE" w:rsidRDefault="00FD36AE" w:rsidP="00FD36A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2191" w:type="dxa"/>
          </w:tcPr>
          <w:p w14:paraId="3754F40A" w14:textId="031DFA20" w:rsidR="00FD36AE" w:rsidRDefault="00FD36AE" w:rsidP="00FD36A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 xml:space="preserve">Proposed review by other </w:t>
            </w:r>
            <w:proofErr w:type="spellStart"/>
            <w:r>
              <w:rPr>
                <w:b/>
              </w:rPr>
              <w:t>organisations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 patient groups?</w:t>
            </w:r>
          </w:p>
        </w:tc>
        <w:tc>
          <w:tcPr>
            <w:tcW w:w="6807" w:type="dxa"/>
          </w:tcPr>
          <w:p w14:paraId="5122E26C" w14:textId="77777777" w:rsidR="00FD36AE" w:rsidRDefault="00FD36AE" w:rsidP="00FD36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42552B51" w14:textId="30116063" w:rsidR="00FD36AE" w:rsidRDefault="00FD36AE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 xml:space="preserve">Other professional </w:t>
            </w:r>
            <w:proofErr w:type="spellStart"/>
            <w:r>
              <w:rPr>
                <w:i/>
              </w:rPr>
              <w:t>organisations</w:t>
            </w:r>
            <w:proofErr w:type="spellEnd"/>
            <w:r>
              <w:rPr>
                <w:i/>
              </w:rPr>
              <w:t xml:space="preserve"> and patient groups should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asked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draft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likely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be </w:t>
            </w:r>
            <w:r>
              <w:rPr>
                <w:i/>
                <w:spacing w:val="-2"/>
              </w:rPr>
              <w:t>helpful.</w:t>
            </w:r>
          </w:p>
        </w:tc>
      </w:tr>
      <w:tr w:rsidR="00FD36AE" w14:paraId="5B6B059B" w14:textId="77777777">
        <w:trPr>
          <w:trHeight w:val="1971"/>
        </w:trPr>
        <w:tc>
          <w:tcPr>
            <w:tcW w:w="931" w:type="dxa"/>
          </w:tcPr>
          <w:p w14:paraId="70A85D32" w14:textId="1178B38F" w:rsidR="00FD36AE" w:rsidRDefault="00FD36AE" w:rsidP="00FD36A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2191" w:type="dxa"/>
          </w:tcPr>
          <w:p w14:paraId="060C33E4" w14:textId="5E8D31B7" w:rsidR="00FD36AE" w:rsidRDefault="00FD36AE" w:rsidP="00FD36A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</w:t>
            </w:r>
            <w:proofErr w:type="spellStart"/>
            <w:r>
              <w:rPr>
                <w:b/>
                <w:position w:val="7"/>
                <w:sz w:val="14"/>
              </w:rPr>
              <w:t>st</w:t>
            </w:r>
            <w:proofErr w:type="spellEnd"/>
            <w:r>
              <w:rPr>
                <w:b/>
                <w:spacing w:val="40"/>
                <w:position w:val="7"/>
                <w:sz w:val="14"/>
              </w:rPr>
              <w:t xml:space="preserve"> </w:t>
            </w:r>
            <w:r>
              <w:rPr>
                <w:b/>
              </w:rPr>
              <w:t>Draft to the TF?</w:t>
            </w:r>
          </w:p>
        </w:tc>
        <w:tc>
          <w:tcPr>
            <w:tcW w:w="6807" w:type="dxa"/>
          </w:tcPr>
          <w:p w14:paraId="1D2F5486" w14:textId="77777777" w:rsidR="00FD36AE" w:rsidRDefault="00FD36AE" w:rsidP="00FD36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291B6C2" w14:textId="2860192F" w:rsidR="007A25E2" w:rsidRPr="007D0712" w:rsidRDefault="004E178B" w:rsidP="00FD36AE">
            <w:pPr>
              <w:pStyle w:val="TableParagraph"/>
              <w:spacing w:line="235" w:lineRule="auto"/>
              <w:ind w:right="132"/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</w:pPr>
            <w:r w:rsidRPr="004E178B">
              <w:rPr>
                <w:b/>
                <w:bCs/>
                <w:i/>
                <w:iCs/>
              </w:rPr>
              <w:t>NB:</w:t>
            </w:r>
            <w:r>
              <w:rPr>
                <w:i/>
                <w:iCs/>
              </w:rPr>
              <w:t xml:space="preserve"> T</w:t>
            </w:r>
            <w:r w:rsidR="00FD36AE" w:rsidRPr="0015677C">
              <w:rPr>
                <w:i/>
                <w:iCs/>
              </w:rPr>
              <w:t xml:space="preserve">he Literature </w:t>
            </w:r>
            <w:r w:rsidR="0063294B">
              <w:rPr>
                <w:i/>
                <w:iCs/>
              </w:rPr>
              <w:t>Search</w:t>
            </w:r>
            <w:r w:rsidR="00FD36AE" w:rsidRPr="0015677C">
              <w:rPr>
                <w:i/>
                <w:iCs/>
              </w:rPr>
              <w:t xml:space="preserve"> is only valid for one</w:t>
            </w:r>
            <w:r w:rsidR="00FD36AE" w:rsidRPr="0015677C">
              <w:rPr>
                <w:i/>
                <w:iCs/>
                <w:spacing w:val="-4"/>
              </w:rPr>
              <w:t xml:space="preserve"> </w:t>
            </w:r>
            <w:r w:rsidR="00FD36AE" w:rsidRPr="0015677C">
              <w:rPr>
                <w:i/>
                <w:iCs/>
              </w:rPr>
              <w:t>year,</w:t>
            </w:r>
            <w:r w:rsidR="00FD36AE" w:rsidRPr="0015677C">
              <w:rPr>
                <w:i/>
                <w:iCs/>
                <w:spacing w:val="-7"/>
              </w:rPr>
              <w:t xml:space="preserve"> </w:t>
            </w:r>
            <w:r w:rsidR="00FD36AE" w:rsidRPr="0015677C">
              <w:rPr>
                <w:i/>
                <w:iCs/>
              </w:rPr>
              <w:t>from</w:t>
            </w:r>
            <w:r w:rsidR="00FD36AE" w:rsidRPr="0015677C">
              <w:rPr>
                <w:i/>
                <w:iCs/>
                <w:spacing w:val="-5"/>
              </w:rPr>
              <w:t xml:space="preserve"> </w:t>
            </w:r>
            <w:r w:rsidR="00FD36AE" w:rsidRPr="0015677C">
              <w:rPr>
                <w:i/>
                <w:iCs/>
              </w:rPr>
              <w:t>the</w:t>
            </w:r>
            <w:r w:rsidR="00FD36AE" w:rsidRPr="0015677C">
              <w:rPr>
                <w:i/>
                <w:iCs/>
                <w:spacing w:val="-2"/>
              </w:rPr>
              <w:t xml:space="preserve"> </w:t>
            </w:r>
            <w:r w:rsidR="00FD36AE" w:rsidRPr="0015677C">
              <w:rPr>
                <w:i/>
                <w:iCs/>
              </w:rPr>
              <w:t>date</w:t>
            </w:r>
            <w:r w:rsidR="00FD36AE" w:rsidRPr="0015677C">
              <w:rPr>
                <w:i/>
                <w:iCs/>
                <w:spacing w:val="-4"/>
              </w:rPr>
              <w:t xml:space="preserve"> </w:t>
            </w:r>
            <w:r w:rsidR="00FD36AE" w:rsidRPr="0015677C">
              <w:rPr>
                <w:i/>
                <w:iCs/>
              </w:rPr>
              <w:t>of</w:t>
            </w:r>
            <w:r w:rsidR="00FD36AE" w:rsidRPr="0015677C">
              <w:rPr>
                <w:i/>
                <w:iCs/>
                <w:spacing w:val="-7"/>
              </w:rPr>
              <w:t xml:space="preserve"> </w:t>
            </w:r>
            <w:r w:rsidR="00FD36AE" w:rsidRPr="0015677C">
              <w:rPr>
                <w:i/>
                <w:iCs/>
              </w:rPr>
              <w:t>your</w:t>
            </w:r>
            <w:r w:rsidR="00FD36AE" w:rsidRPr="0015677C">
              <w:rPr>
                <w:i/>
                <w:iCs/>
                <w:spacing w:val="-5"/>
              </w:rPr>
              <w:t xml:space="preserve"> </w:t>
            </w:r>
            <w:r w:rsidR="00FD36AE" w:rsidRPr="0015677C">
              <w:rPr>
                <w:i/>
                <w:iCs/>
              </w:rPr>
              <w:t>search.</w:t>
            </w:r>
            <w:r w:rsidR="00FD36AE" w:rsidRPr="0015677C">
              <w:rPr>
                <w:i/>
                <w:iCs/>
                <w:spacing w:val="-4"/>
              </w:rPr>
              <w:t xml:space="preserve"> </w:t>
            </w:r>
            <w:r w:rsidR="00FD36AE" w:rsidRPr="0015677C">
              <w:rPr>
                <w:i/>
                <w:iCs/>
              </w:rPr>
              <w:t>Submission</w:t>
            </w:r>
            <w:r w:rsidR="00FD36AE" w:rsidRPr="0015677C">
              <w:rPr>
                <w:i/>
                <w:iCs/>
                <w:spacing w:val="-4"/>
              </w:rPr>
              <w:t xml:space="preserve"> </w:t>
            </w:r>
            <w:r w:rsidR="00FD36AE" w:rsidRPr="0015677C">
              <w:rPr>
                <w:i/>
                <w:iCs/>
              </w:rPr>
              <w:t xml:space="preserve">for publication </w:t>
            </w:r>
            <w:r w:rsidR="007D0712" w:rsidRPr="007D0712"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  <w:t>within the one-year deadline; otherwise</w:t>
            </w:r>
            <w:r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7D0712" w:rsidRPr="007D0712"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  <w:t xml:space="preserve"> a top-up Literature Search must be carried-out before the one-year deadline.</w:t>
            </w:r>
          </w:p>
          <w:p w14:paraId="3F07DF0B" w14:textId="77777777" w:rsidR="007D0712" w:rsidRDefault="007D0712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2F10FB60" w14:textId="77777777" w:rsidR="004E178B" w:rsidRDefault="004E178B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3F827535" w14:textId="77777777" w:rsidR="004E178B" w:rsidRDefault="004E178B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00610877" w14:textId="77777777" w:rsidR="004E178B" w:rsidRPr="007D0712" w:rsidRDefault="004E178B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41955A83" w14:textId="77777777" w:rsidR="007D0712" w:rsidRDefault="007D0712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3BCA4FFA" w14:textId="5E70FF02" w:rsidR="007A25E2" w:rsidRDefault="007A25E2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</w:p>
        </w:tc>
      </w:tr>
    </w:tbl>
    <w:p w14:paraId="13A25764" w14:textId="77777777" w:rsidR="000660AE" w:rsidRDefault="000660AE">
      <w:pPr>
        <w:spacing w:line="225" w:lineRule="exact"/>
        <w:sectPr w:rsidR="000660AE">
          <w:footerReference w:type="default" r:id="rId17"/>
          <w:type w:val="continuous"/>
          <w:pgSz w:w="16840" w:h="11910" w:orient="landscape"/>
          <w:pgMar w:top="820" w:right="460" w:bottom="1020" w:left="460" w:header="0" w:footer="837" w:gutter="0"/>
          <w:pgNumType w:start="1"/>
          <w:cols w:space="720"/>
        </w:sectPr>
      </w:pPr>
    </w:p>
    <w:p w14:paraId="2C44C98F" w14:textId="77777777" w:rsidR="000660AE" w:rsidRDefault="000660AE">
      <w:pPr>
        <w:spacing w:line="246" w:lineRule="exact"/>
        <w:sectPr w:rsidR="000660AE">
          <w:type w:val="continuous"/>
          <w:pgSz w:w="16840" w:h="11910" w:orient="landscape"/>
          <w:pgMar w:top="700" w:right="460" w:bottom="1325" w:left="460" w:header="0" w:footer="837" w:gutter="0"/>
          <w:cols w:space="720"/>
        </w:sectPr>
      </w:pPr>
    </w:p>
    <w:p w14:paraId="1A97749F" w14:textId="77777777" w:rsidR="000660AE" w:rsidRDefault="000660AE">
      <w:pPr>
        <w:spacing w:line="229" w:lineRule="exact"/>
        <w:sectPr w:rsidR="000660AE">
          <w:type w:val="continuous"/>
          <w:pgSz w:w="16840" w:h="11910" w:orient="landscape"/>
          <w:pgMar w:top="700" w:right="460" w:bottom="1020" w:left="460" w:header="0" w:footer="837" w:gutter="0"/>
          <w:cols w:space="720"/>
        </w:sectPr>
      </w:pPr>
    </w:p>
    <w:p w14:paraId="4CDE7A7D" w14:textId="77777777" w:rsidR="000660AE" w:rsidRDefault="000660AE">
      <w:pPr>
        <w:spacing w:line="235" w:lineRule="auto"/>
        <w:sectPr w:rsidR="000660AE">
          <w:type w:val="continuous"/>
          <w:pgSz w:w="16840" w:h="11910" w:orient="landscape"/>
          <w:pgMar w:top="700" w:right="460" w:bottom="1020" w:left="460" w:header="0" w:footer="837" w:gutter="0"/>
          <w:cols w:space="720"/>
        </w:sectPr>
      </w:pPr>
    </w:p>
    <w:p w14:paraId="0E0DFB1C" w14:textId="77777777" w:rsidR="000660AE" w:rsidRDefault="000660AE">
      <w:pPr>
        <w:spacing w:before="2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812"/>
        <w:gridCol w:w="24"/>
        <w:gridCol w:w="2481"/>
        <w:gridCol w:w="4161"/>
      </w:tblGrid>
      <w:tr w:rsidR="000660AE" w14:paraId="121CFB27" w14:textId="77777777">
        <w:trPr>
          <w:trHeight w:val="490"/>
        </w:trPr>
        <w:tc>
          <w:tcPr>
            <w:tcW w:w="15599" w:type="dxa"/>
            <w:gridSpan w:val="5"/>
            <w:shd w:val="clear" w:color="auto" w:fill="BEBEBE"/>
          </w:tcPr>
          <w:p w14:paraId="496711A6" w14:textId="04C619E6" w:rsidR="000660AE" w:rsidRDefault="003A6125">
            <w:pPr>
              <w:pStyle w:val="TableParagraph"/>
              <w:spacing w:line="246" w:lineRule="exact"/>
              <w:ind w:left="110" w:right="273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 read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the current </w:t>
            </w:r>
            <w:hyperlink r:id="rId18">
              <w:r>
                <w:rPr>
                  <w:b/>
                  <w:color w:val="0462C1"/>
                  <w:u w:val="single" w:color="0462C1"/>
                </w:rPr>
                <w:t>BSH</w:t>
              </w:r>
              <w:r>
                <w:rPr>
                  <w:b/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b/>
                  <w:color w:val="0462C1"/>
                  <w:u w:val="single" w:color="0462C1"/>
                </w:rPr>
                <w:t>Guidelines</w:t>
              </w:r>
              <w:r w:rsidR="000F2782">
                <w:rPr>
                  <w:b/>
                  <w:color w:val="0462C1"/>
                  <w:u w:val="single" w:color="0462C1"/>
                </w:rPr>
                <w:t xml:space="preserve"> Development</w:t>
              </w:r>
              <w:r>
                <w:rPr>
                  <w:b/>
                  <w:color w:val="0462C1"/>
                  <w:u w:val="single" w:color="0462C1"/>
                </w:rPr>
                <w:t xml:space="preserve"> Process</w:t>
              </w:r>
            </w:hyperlink>
            <w:r>
              <w:rPr>
                <w:b/>
                <w:color w:val="0462C1"/>
                <w:spacing w:val="-3"/>
              </w:rPr>
              <w:t xml:space="preserve"> </w:t>
            </w:r>
            <w:r>
              <w:rPr>
                <w:b/>
              </w:rPr>
              <w:t>document (available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website) 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ensure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Guideline</w:t>
            </w:r>
            <w:r w:rsidR="00E20B42">
              <w:rPr>
                <w:b/>
              </w:rPr>
              <w:t>/</w:t>
            </w:r>
            <w:r w:rsidR="00A57936">
              <w:rPr>
                <w:b/>
              </w:rPr>
              <w:t>GPP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format and process prescribed </w:t>
            </w:r>
            <w:r>
              <w:t>(</w:t>
            </w:r>
            <w:r>
              <w:rPr>
                <w:i/>
              </w:rPr>
              <w:t>To be signed by the Chair of</w:t>
            </w:r>
            <w:r w:rsidR="00E20B42">
              <w:rPr>
                <w:i/>
              </w:rPr>
              <w:t xml:space="preserve"> the</w:t>
            </w:r>
            <w:r>
              <w:rPr>
                <w:i/>
              </w:rPr>
              <w:t xml:space="preserve"> Writing Group)</w:t>
            </w:r>
            <w:r>
              <w:rPr>
                <w:b/>
              </w:rPr>
              <w:t>:</w:t>
            </w:r>
          </w:p>
        </w:tc>
      </w:tr>
      <w:tr w:rsidR="000660AE" w14:paraId="5EAAE66D" w14:textId="77777777">
        <w:trPr>
          <w:trHeight w:val="1228"/>
        </w:trPr>
        <w:tc>
          <w:tcPr>
            <w:tcW w:w="3121" w:type="dxa"/>
          </w:tcPr>
          <w:p w14:paraId="7CDBC594" w14:textId="77777777" w:rsidR="000660AE" w:rsidRDefault="003A6125">
            <w:pPr>
              <w:pStyle w:val="TableParagraph"/>
              <w:spacing w:before="239" w:line="237" w:lineRule="auto"/>
              <w:ind w:left="110" w:right="180"/>
              <w:rPr>
                <w:b/>
              </w:rPr>
            </w:pPr>
            <w:r>
              <w:rPr>
                <w:b/>
              </w:rPr>
              <w:t>Date of submission of proposal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Task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Force:</w:t>
            </w:r>
          </w:p>
        </w:tc>
        <w:tc>
          <w:tcPr>
            <w:tcW w:w="5812" w:type="dxa"/>
          </w:tcPr>
          <w:p w14:paraId="1637CABC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gridSpan w:val="2"/>
          </w:tcPr>
          <w:p w14:paraId="75694D75" w14:textId="77777777" w:rsidR="000660AE" w:rsidRDefault="003A6125">
            <w:pPr>
              <w:pStyle w:val="TableParagraph"/>
              <w:spacing w:before="241" w:line="235" w:lineRule="auto"/>
              <w:ind w:left="109" w:right="239"/>
              <w:jc w:val="both"/>
              <w:rPr>
                <w:b/>
              </w:rPr>
            </w:pPr>
            <w:r>
              <w:rPr>
                <w:b/>
              </w:rPr>
              <w:t xml:space="preserve">Submitted by </w:t>
            </w:r>
            <w:r>
              <w:t>(</w:t>
            </w:r>
            <w:r>
              <w:rPr>
                <w:i/>
              </w:rPr>
              <w:t>To be signed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Chair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 Writing Group)</w:t>
            </w:r>
            <w:r>
              <w:rPr>
                <w:b/>
              </w:rPr>
              <w:t>:</w:t>
            </w:r>
          </w:p>
        </w:tc>
        <w:tc>
          <w:tcPr>
            <w:tcW w:w="4161" w:type="dxa"/>
          </w:tcPr>
          <w:p w14:paraId="63CD866D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677C" w14:paraId="7B98A71E" w14:textId="77777777" w:rsidTr="00531A29">
        <w:trPr>
          <w:trHeight w:val="1476"/>
        </w:trPr>
        <w:tc>
          <w:tcPr>
            <w:tcW w:w="3121" w:type="dxa"/>
          </w:tcPr>
          <w:p w14:paraId="60AA3E75" w14:textId="5A44AA7F" w:rsidR="0015677C" w:rsidRDefault="0015677C">
            <w:pPr>
              <w:pStyle w:val="TableParagraph"/>
              <w:spacing w:before="243" w:line="235" w:lineRule="auto"/>
              <w:ind w:left="110" w:right="180"/>
              <w:rPr>
                <w:b/>
              </w:rPr>
            </w:pPr>
            <w:r>
              <w:rPr>
                <w:b/>
              </w:rPr>
              <w:t>Date the Writing Group Chair has assessed Writing Group Declarations of Interest, against conflicts of interest</w:t>
            </w:r>
            <w:r w:rsidR="00BA63DE">
              <w:rPr>
                <w:b/>
              </w:rPr>
              <w:t>:</w:t>
            </w:r>
          </w:p>
          <w:p w14:paraId="5D56D3D7" w14:textId="174DAADF" w:rsidR="0015677C" w:rsidRDefault="0015677C">
            <w:pPr>
              <w:pStyle w:val="TableParagraph"/>
              <w:spacing w:before="243" w:line="235" w:lineRule="auto"/>
              <w:ind w:left="110" w:right="180"/>
              <w:rPr>
                <w:b/>
              </w:rPr>
            </w:pPr>
          </w:p>
        </w:tc>
        <w:tc>
          <w:tcPr>
            <w:tcW w:w="5836" w:type="dxa"/>
            <w:gridSpan w:val="2"/>
          </w:tcPr>
          <w:p w14:paraId="057A6789" w14:textId="77777777" w:rsidR="0015677C" w:rsidRDefault="001567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42" w:type="dxa"/>
            <w:gridSpan w:val="2"/>
          </w:tcPr>
          <w:p w14:paraId="66A27376" w14:textId="730EE2DD" w:rsidR="0015677C" w:rsidRDefault="0015677C">
            <w:pPr>
              <w:pStyle w:val="TableParagraph"/>
              <w:ind w:left="0"/>
              <w:rPr>
                <w:i/>
                <w:iCs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5D326B">
              <w:rPr>
                <w:i/>
                <w:iCs/>
              </w:rPr>
              <w:t>NOTES:</w:t>
            </w:r>
          </w:p>
          <w:p w14:paraId="41FB2678" w14:textId="77777777" w:rsidR="005D326B" w:rsidRPr="005D326B" w:rsidRDefault="005D326B">
            <w:pPr>
              <w:pStyle w:val="TableParagraph"/>
              <w:ind w:left="0"/>
              <w:rPr>
                <w:i/>
                <w:iCs/>
              </w:rPr>
            </w:pPr>
          </w:p>
          <w:p w14:paraId="6E1DCC7C" w14:textId="77777777" w:rsidR="00531A29" w:rsidRDefault="00531A29">
            <w:pPr>
              <w:pStyle w:val="Table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The BSH Guidelines Administrative Team will collate all Writing Group member Declarations of Interest and send a Declarations of Interest Report to the Writing Group Chair, who will assess them for any conflicts of interest.</w:t>
            </w:r>
          </w:p>
          <w:p w14:paraId="4EEB1335" w14:textId="77777777" w:rsidR="00531A29" w:rsidRDefault="00531A29">
            <w:pPr>
              <w:pStyle w:val="TableParagraph"/>
              <w:ind w:left="0"/>
              <w:rPr>
                <w:i/>
                <w:iCs/>
              </w:rPr>
            </w:pPr>
          </w:p>
          <w:p w14:paraId="3B5BDB02" w14:textId="6A0D9C62" w:rsidR="00FD36AE" w:rsidRDefault="00531A29">
            <w:pPr>
              <w:pStyle w:val="TableParagraph"/>
              <w:ind w:left="0"/>
              <w:rPr>
                <w:i/>
                <w:iCs/>
              </w:rPr>
            </w:pPr>
            <w:r w:rsidRPr="00531A29">
              <w:rPr>
                <w:b/>
                <w:bCs/>
                <w:i/>
                <w:iCs/>
              </w:rPr>
              <w:t>NB:</w:t>
            </w:r>
            <w:r w:rsidR="006C5092" w:rsidRPr="00531A29">
              <w:rPr>
                <w:b/>
                <w:bCs/>
                <w:i/>
                <w:iCs/>
              </w:rPr>
              <w:t xml:space="preserve"> </w:t>
            </w:r>
            <w:r w:rsidR="006C5092">
              <w:rPr>
                <w:i/>
                <w:iCs/>
              </w:rPr>
              <w:t>The Guidelines Executive Committee will n</w:t>
            </w:r>
            <w:r w:rsidR="001A284C">
              <w:rPr>
                <w:i/>
                <w:iCs/>
              </w:rPr>
              <w:t>o</w:t>
            </w:r>
            <w:r w:rsidR="006C5092">
              <w:rPr>
                <w:i/>
                <w:iCs/>
              </w:rPr>
              <w:t xml:space="preserve">t approve </w:t>
            </w:r>
            <w:r w:rsidR="005D326B">
              <w:rPr>
                <w:i/>
                <w:iCs/>
              </w:rPr>
              <w:t xml:space="preserve">the </w:t>
            </w:r>
            <w:proofErr w:type="gramStart"/>
            <w:r w:rsidR="001A284C">
              <w:rPr>
                <w:i/>
                <w:iCs/>
              </w:rPr>
              <w:t>Proposal,</w:t>
            </w:r>
            <w:proofErr w:type="gramEnd"/>
            <w:r w:rsidR="001A284C">
              <w:rPr>
                <w:i/>
                <w:iCs/>
              </w:rPr>
              <w:t xml:space="preserve"> until all submitted Declarations of Interest ha</w:t>
            </w:r>
            <w:r w:rsidR="006778C2">
              <w:rPr>
                <w:i/>
                <w:iCs/>
              </w:rPr>
              <w:t>ve been assessed for any conflicts of interest, by the Writing G</w:t>
            </w:r>
            <w:r w:rsidR="00832626">
              <w:rPr>
                <w:i/>
                <w:iCs/>
              </w:rPr>
              <w:t>roup Chair.</w:t>
            </w:r>
          </w:p>
          <w:p w14:paraId="24A5D165" w14:textId="77777777" w:rsidR="00832626" w:rsidRDefault="00832626">
            <w:pPr>
              <w:pStyle w:val="TableParagraph"/>
              <w:ind w:left="0"/>
              <w:rPr>
                <w:i/>
                <w:iCs/>
              </w:rPr>
            </w:pPr>
          </w:p>
          <w:p w14:paraId="6709BCB0" w14:textId="079DAA9D" w:rsidR="00832626" w:rsidRDefault="008326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31A29" w14:paraId="41BB7D8F" w14:textId="77777777">
        <w:trPr>
          <w:trHeight w:val="1230"/>
        </w:trPr>
        <w:tc>
          <w:tcPr>
            <w:tcW w:w="3121" w:type="dxa"/>
          </w:tcPr>
          <w:p w14:paraId="754F82E3" w14:textId="1780113C" w:rsidR="00531A29" w:rsidRDefault="00531A29">
            <w:pPr>
              <w:pStyle w:val="TableParagraph"/>
              <w:spacing w:before="245" w:line="232" w:lineRule="auto"/>
              <w:ind w:left="110" w:right="180"/>
              <w:rPr>
                <w:b/>
              </w:rPr>
            </w:pPr>
            <w:r>
              <w:rPr>
                <w:b/>
              </w:rPr>
              <w:t xml:space="preserve">Date of Task Force </w:t>
            </w:r>
            <w:r w:rsidR="00BA63DE">
              <w:rPr>
                <w:b/>
              </w:rPr>
              <w:t>review/approval:</w:t>
            </w:r>
          </w:p>
        </w:tc>
        <w:tc>
          <w:tcPr>
            <w:tcW w:w="12478" w:type="dxa"/>
            <w:gridSpan w:val="4"/>
          </w:tcPr>
          <w:p w14:paraId="065D3B60" w14:textId="77777777" w:rsidR="00531A29" w:rsidRDefault="00531A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660AE" w14:paraId="3B5A9A97" w14:textId="77777777">
        <w:trPr>
          <w:trHeight w:val="1230"/>
        </w:trPr>
        <w:tc>
          <w:tcPr>
            <w:tcW w:w="3121" w:type="dxa"/>
          </w:tcPr>
          <w:p w14:paraId="2A501B6B" w14:textId="4094372D" w:rsidR="000660AE" w:rsidRDefault="000150B4">
            <w:pPr>
              <w:pStyle w:val="TableParagraph"/>
              <w:spacing w:before="245" w:line="232" w:lineRule="auto"/>
              <w:ind w:left="110" w:right="180"/>
              <w:rPr>
                <w:b/>
              </w:rPr>
            </w:pPr>
            <w:r>
              <w:rPr>
                <w:b/>
              </w:rPr>
              <w:t xml:space="preserve">Date of Guidelines Executive </w:t>
            </w:r>
            <w:r w:rsidR="004F2673">
              <w:rPr>
                <w:b/>
              </w:rPr>
              <w:t xml:space="preserve">Committee </w:t>
            </w:r>
            <w:r>
              <w:rPr>
                <w:b/>
              </w:rPr>
              <w:t>review/approval:</w:t>
            </w:r>
          </w:p>
        </w:tc>
        <w:tc>
          <w:tcPr>
            <w:tcW w:w="12478" w:type="dxa"/>
            <w:gridSpan w:val="4"/>
          </w:tcPr>
          <w:p w14:paraId="5E38928A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3E1696C" w14:textId="77777777" w:rsidR="003A6125" w:rsidRDefault="003A6125"/>
    <w:sectPr w:rsidR="003A6125">
      <w:pgSz w:w="16840" w:h="11910" w:orient="landscape"/>
      <w:pgMar w:top="980" w:right="460" w:bottom="1020" w:left="46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1DB10" w14:textId="77777777" w:rsidR="003A6125" w:rsidRDefault="003A6125">
      <w:r>
        <w:separator/>
      </w:r>
    </w:p>
  </w:endnote>
  <w:endnote w:type="continuationSeparator" w:id="0">
    <w:p w14:paraId="5A4E7315" w14:textId="77777777" w:rsidR="003A6125" w:rsidRDefault="003A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AEE7" w14:textId="77777777" w:rsidR="000660AE" w:rsidRDefault="003A612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55C22E4E" wp14:editId="168F024A">
              <wp:simplePos x="0" y="0"/>
              <wp:positionH relativeFrom="page">
                <wp:posOffset>342899</wp:posOffset>
              </wp:positionH>
              <wp:positionV relativeFrom="page">
                <wp:posOffset>6886575</wp:posOffset>
              </wp:positionV>
              <wp:extent cx="4048125" cy="323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0B73E" w14:textId="531FD7FF" w:rsidR="000660AE" w:rsidRDefault="003A612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BSH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Guideline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Proposal Form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Updated: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F2782">
                            <w:rPr>
                              <w:spacing w:val="-4"/>
                              <w:sz w:val="20"/>
                            </w:rPr>
                            <w:t>August</w:t>
                          </w:r>
                          <w:r w:rsidR="00730E3F">
                            <w:rPr>
                              <w:sz w:val="20"/>
                            </w:rPr>
                            <w:t xml:space="preserve"> 2024 </w:t>
                          </w:r>
                          <w:r w:rsidR="00BA1256">
                            <w:rPr>
                              <w:sz w:val="20"/>
                            </w:rPr>
                            <w:t>(</w:t>
                          </w:r>
                          <w:r w:rsidR="00730E3F">
                            <w:rPr>
                              <w:sz w:val="20"/>
                            </w:rPr>
                            <w:t>AO)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22E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pt;margin-top:542.25pt;width:318.75pt;height:25.5pt;z-index:-1588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" filled="f" stroked="f">
              <v:textbox inset="0,0,0,0">
                <w:txbxContent>
                  <w:p w14:paraId="4E00B73E" w14:textId="531FD7FF" w:rsidR="000660AE" w:rsidRDefault="003A612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BSH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Guideline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Proposal Form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0F2782">
                      <w:rPr>
                        <w:spacing w:val="-4"/>
                        <w:sz w:val="20"/>
                      </w:rPr>
                      <w:t>August</w:t>
                    </w:r>
                    <w:r w:rsidR="00730E3F">
                      <w:rPr>
                        <w:sz w:val="20"/>
                      </w:rPr>
                      <w:t xml:space="preserve"> 2024 </w:t>
                    </w:r>
                    <w:r w:rsidR="00BA1256">
                      <w:rPr>
                        <w:sz w:val="20"/>
                      </w:rPr>
                      <w:t>(</w:t>
                    </w:r>
                    <w:r w:rsidR="00730E3F">
                      <w:rPr>
                        <w:sz w:val="20"/>
                      </w:rPr>
                      <w:t>AO)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180AB" w14:textId="77777777" w:rsidR="003A6125" w:rsidRDefault="003A6125">
      <w:r>
        <w:separator/>
      </w:r>
    </w:p>
  </w:footnote>
  <w:footnote w:type="continuationSeparator" w:id="0">
    <w:p w14:paraId="5695647C" w14:textId="77777777" w:rsidR="003A6125" w:rsidRDefault="003A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E"/>
    <w:rsid w:val="000150B4"/>
    <w:rsid w:val="00022332"/>
    <w:rsid w:val="000265C7"/>
    <w:rsid w:val="000660AE"/>
    <w:rsid w:val="00066E73"/>
    <w:rsid w:val="000F2782"/>
    <w:rsid w:val="000F7CBE"/>
    <w:rsid w:val="0015677C"/>
    <w:rsid w:val="001733CC"/>
    <w:rsid w:val="001A284C"/>
    <w:rsid w:val="00201955"/>
    <w:rsid w:val="00297EDC"/>
    <w:rsid w:val="002F630E"/>
    <w:rsid w:val="003065C7"/>
    <w:rsid w:val="003A6125"/>
    <w:rsid w:val="0044022E"/>
    <w:rsid w:val="004E178B"/>
    <w:rsid w:val="004E4B01"/>
    <w:rsid w:val="004F2673"/>
    <w:rsid w:val="004F6C24"/>
    <w:rsid w:val="00531A29"/>
    <w:rsid w:val="005D326B"/>
    <w:rsid w:val="0063294B"/>
    <w:rsid w:val="006778C2"/>
    <w:rsid w:val="006C5092"/>
    <w:rsid w:val="00704D4A"/>
    <w:rsid w:val="00730E3F"/>
    <w:rsid w:val="0074677B"/>
    <w:rsid w:val="007A25E2"/>
    <w:rsid w:val="007D0712"/>
    <w:rsid w:val="00832626"/>
    <w:rsid w:val="008545AB"/>
    <w:rsid w:val="00923A22"/>
    <w:rsid w:val="009524FE"/>
    <w:rsid w:val="009D410B"/>
    <w:rsid w:val="00A01657"/>
    <w:rsid w:val="00A57936"/>
    <w:rsid w:val="00B07E61"/>
    <w:rsid w:val="00B866B3"/>
    <w:rsid w:val="00BA1256"/>
    <w:rsid w:val="00BA63DE"/>
    <w:rsid w:val="00C43629"/>
    <w:rsid w:val="00CB5283"/>
    <w:rsid w:val="00D21175"/>
    <w:rsid w:val="00DC0FE9"/>
    <w:rsid w:val="00E12F5D"/>
    <w:rsid w:val="00E20B42"/>
    <w:rsid w:val="00E27D68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4D43B8"/>
  <w15:docId w15:val="{23A4205C-C6DC-4D12-8887-6E63E26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75"/>
      <w:ind w:left="10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BA1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5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1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56"/>
    <w:rPr>
      <w:rFonts w:ascii="Arial" w:eastAsia="Arial" w:hAnsi="Arial" w:cs="Arial"/>
    </w:rPr>
  </w:style>
  <w:style w:type="character" w:customStyle="1" w:styleId="cf01">
    <w:name w:val="cf01"/>
    <w:basedOn w:val="DefaultParagraphFont"/>
    <w:rsid w:val="007A25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-bsh-u9.b-s-h.org.uk/media/or2db2zv/2024-08-20-bsh-guidelines-development-process.pdf" TargetMode="External"/><Relationship Id="rId13" Type="http://schemas.openxmlformats.org/officeDocument/2006/relationships/hyperlink" Target="https://training.cochrane.org/introduction-grade" TargetMode="External"/><Relationship Id="rId18" Type="http://schemas.openxmlformats.org/officeDocument/2006/relationships/hyperlink" Target="https://cms-bsh-u9.b-s-h.org.uk/media/or2db2zv/2024-08-20-bsh-guidelines-development-process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training.cochrane.org/introduction-grad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b-s-h.org.uk/about-us/special-interest-group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-s-h.org.uk/" TargetMode="External"/><Relationship Id="rId11" Type="http://schemas.openxmlformats.org/officeDocument/2006/relationships/hyperlink" Target="https://b-s-h.org.uk/guidelines/proposing-and-writing-a-new-bsh-guidelin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%40MacGRADECentre" TargetMode="External"/><Relationship Id="rId10" Type="http://schemas.openxmlformats.org/officeDocument/2006/relationships/hyperlink" Target="https://b-s-h.org.uk/guidelines/proposing-and-writing-a-new-bsh-guidelin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ms-bsh-u9.b-s-h.org.uk/media/or2db2zv/2024-08-20-bsh-guidelines-development-process.pdf" TargetMode="External"/><Relationship Id="rId14" Type="http://schemas.openxmlformats.org/officeDocument/2006/relationships/hyperlink" Target="https://www.youtube.com/%40MacGRADE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Guidelines Officer</dc:creator>
  <cp:lastModifiedBy>Guidelines Officer</cp:lastModifiedBy>
  <cp:revision>2</cp:revision>
  <dcterms:created xsi:type="dcterms:W3CDTF">2024-08-20T08:31:00Z</dcterms:created>
  <dcterms:modified xsi:type="dcterms:W3CDTF">2024-08-20T08:31:00Z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